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48" w:rsidRDefault="00601A48" w:rsidP="00601A48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601A48" w:rsidRDefault="00601A48" w:rsidP="00601A48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601A48" w:rsidRDefault="00601A48" w:rsidP="00601A48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601A48" w:rsidRDefault="00601A48" w:rsidP="00601A48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601A48" w:rsidRDefault="00601A48" w:rsidP="00601A48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601A48" w:rsidRDefault="00601A48" w:rsidP="00601A48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601A48" w:rsidRDefault="00601A48" w:rsidP="00601A48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610650" w:rsidRDefault="00601A48" w:rsidP="00601A48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1A48">
        <w:rPr>
          <w:rFonts w:ascii="Arial" w:hAnsi="Arial" w:cs="Arial"/>
          <w:b/>
          <w:sz w:val="24"/>
          <w:szCs w:val="24"/>
          <w:u w:val="single"/>
        </w:rPr>
        <w:t>Instructions for Transradial Amputees Using Supracondylar Suspension</w:t>
      </w:r>
    </w:p>
    <w:p w:rsidR="00601A48" w:rsidRDefault="00601A48" w:rsidP="00601A48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01A48" w:rsidRDefault="00601A48" w:rsidP="00601A4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Application:</w:t>
      </w:r>
    </w:p>
    <w:p w:rsidR="00601A48" w:rsidRDefault="00601A48" w:rsidP="00601A48">
      <w:pPr>
        <w:pStyle w:val="NoSpacing"/>
        <w:rPr>
          <w:rFonts w:ascii="Arial" w:hAnsi="Arial" w:cs="Arial"/>
          <w:b/>
          <w:sz w:val="24"/>
          <w:szCs w:val="24"/>
        </w:rPr>
      </w:pPr>
    </w:p>
    <w:p w:rsidR="00601A48" w:rsidRDefault="00601A48" w:rsidP="00601A4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Depending on your desired way to wear your prosthesis you will follow one of the </w:t>
      </w:r>
      <w:r w:rsidR="00DC3EDA">
        <w:rPr>
          <w:rFonts w:ascii="Arial" w:hAnsi="Arial" w:cs="Arial"/>
          <w:sz w:val="24"/>
          <w:szCs w:val="24"/>
        </w:rPr>
        <w:t>following:</w:t>
      </w:r>
    </w:p>
    <w:p w:rsidR="00601A48" w:rsidRDefault="00601A48" w:rsidP="00601A48">
      <w:pPr>
        <w:pStyle w:val="NoSpacing"/>
        <w:rPr>
          <w:rFonts w:ascii="Arial" w:hAnsi="Arial" w:cs="Arial"/>
          <w:sz w:val="24"/>
          <w:szCs w:val="24"/>
        </w:rPr>
      </w:pPr>
    </w:p>
    <w:p w:rsidR="00601A48" w:rsidRDefault="00601A48" w:rsidP="00601A4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Skin Fit:</w:t>
      </w:r>
    </w:p>
    <w:p w:rsidR="00601A48" w:rsidRDefault="00601A48" w:rsidP="00601A48">
      <w:pPr>
        <w:pStyle w:val="NoSpacing"/>
        <w:rPr>
          <w:rFonts w:ascii="Arial" w:hAnsi="Arial" w:cs="Arial"/>
          <w:b/>
          <w:sz w:val="24"/>
          <w:szCs w:val="24"/>
        </w:rPr>
      </w:pPr>
    </w:p>
    <w:p w:rsidR="00601A48" w:rsidRDefault="00601A48" w:rsidP="00601A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Apply talcum powder to limb or use a pull a sock for ease of donning</w:t>
      </w:r>
    </w:p>
    <w:p w:rsidR="00601A48" w:rsidRDefault="00601A48" w:rsidP="00601A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 your limb inside the prosthesis.  Be sure that your limb is secured inside the socket.</w:t>
      </w:r>
    </w:p>
    <w:p w:rsidR="00601A48" w:rsidRDefault="00601A48" w:rsidP="00601A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 figure of 8 harness place your opposing arm through the harness and lift both arms letting the harness slide down your arm and onto your back.</w:t>
      </w:r>
    </w:p>
    <w:p w:rsidR="00601A48" w:rsidRDefault="00601A48" w:rsidP="00601A4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 the harness so that the center ring is between your shoulder blades.</w:t>
      </w:r>
    </w:p>
    <w:p w:rsidR="00DC3EDA" w:rsidRDefault="00DC3EDA" w:rsidP="00DC3EDA">
      <w:pPr>
        <w:pStyle w:val="NoSpacing"/>
        <w:rPr>
          <w:rFonts w:ascii="Arial" w:hAnsi="Arial" w:cs="Arial"/>
          <w:sz w:val="24"/>
          <w:szCs w:val="24"/>
        </w:rPr>
      </w:pPr>
    </w:p>
    <w:p w:rsidR="00DC3EDA" w:rsidRDefault="00DC3EDA" w:rsidP="00DC3E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Supracondylar with Prosthetic Socks:</w:t>
      </w:r>
    </w:p>
    <w:p w:rsidR="00DC3EDA" w:rsidRDefault="00DC3EDA" w:rsidP="00DC3E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DC3EDA" w:rsidRDefault="00DC3EDA" w:rsidP="00DC3ED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Apply the appropriate number of prosthetic sock ply</w:t>
      </w:r>
    </w:p>
    <w:p w:rsidR="00DC3EDA" w:rsidRDefault="00DC3EDA" w:rsidP="00DC3ED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sure that socks are free of any wrinkles</w:t>
      </w:r>
    </w:p>
    <w:p w:rsidR="00DC3EDA" w:rsidRDefault="00DC3EDA" w:rsidP="00DC3ED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at any time your prosthesis seems too loose or too tight, you will need to modify the amount of sock ply.</w:t>
      </w:r>
    </w:p>
    <w:p w:rsidR="00DC3EDA" w:rsidRDefault="00DC3EDA" w:rsidP="00DC3ED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Lastly, put on the prosthesis (hard out socket)</w:t>
      </w:r>
    </w:p>
    <w:p w:rsidR="00DC3EDA" w:rsidRDefault="00DC3EDA" w:rsidP="00DC3EDA">
      <w:pPr>
        <w:pStyle w:val="NoSpacing"/>
        <w:rPr>
          <w:rFonts w:ascii="Arial" w:hAnsi="Arial" w:cs="Arial"/>
          <w:sz w:val="24"/>
          <w:szCs w:val="24"/>
        </w:rPr>
      </w:pPr>
    </w:p>
    <w:p w:rsidR="00DC3EDA" w:rsidRDefault="00DC3EDA" w:rsidP="00DC3E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Removing the Prosthesis:</w:t>
      </w:r>
    </w:p>
    <w:p w:rsidR="00DC3EDA" w:rsidRDefault="00DC3EDA" w:rsidP="00DC3EDA">
      <w:pPr>
        <w:pStyle w:val="NoSpacing"/>
        <w:rPr>
          <w:rFonts w:ascii="Arial" w:hAnsi="Arial" w:cs="Arial"/>
          <w:sz w:val="24"/>
          <w:szCs w:val="24"/>
        </w:rPr>
      </w:pPr>
    </w:p>
    <w:p w:rsidR="00DC3EDA" w:rsidRDefault="00DC3EDA" w:rsidP="00DC3ED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Depending on your harness;</w:t>
      </w:r>
    </w:p>
    <w:p w:rsidR="00DC3EDA" w:rsidRDefault="00DC3EDA" w:rsidP="00DC3ED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Remove the prosthesis first by slightly twisting your arm and pulling gently out of the socket.</w:t>
      </w:r>
    </w:p>
    <w:p w:rsidR="00DC3EDA" w:rsidRDefault="00DC3EDA" w:rsidP="00DC3EDA">
      <w:pPr>
        <w:pStyle w:val="NoSpacing"/>
        <w:rPr>
          <w:rFonts w:ascii="Arial" w:hAnsi="Arial" w:cs="Arial"/>
          <w:sz w:val="24"/>
          <w:szCs w:val="24"/>
        </w:rPr>
      </w:pPr>
    </w:p>
    <w:p w:rsidR="00DC3EDA" w:rsidRDefault="00DC3EDA" w:rsidP="00DC3EDA">
      <w:pPr>
        <w:pStyle w:val="NoSpacing"/>
        <w:rPr>
          <w:rFonts w:ascii="Arial" w:hAnsi="Arial" w:cs="Arial"/>
          <w:sz w:val="24"/>
          <w:szCs w:val="24"/>
        </w:rPr>
      </w:pPr>
    </w:p>
    <w:p w:rsidR="00DC3EDA" w:rsidRPr="00DC3EDA" w:rsidRDefault="00DC3EDA" w:rsidP="00DC3ED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at any time you have questions or concerns, please contact your prosthetist.</w:t>
      </w:r>
      <w:bookmarkStart w:id="0" w:name="_GoBack"/>
      <w:bookmarkEnd w:id="0"/>
    </w:p>
    <w:sectPr w:rsidR="00DC3EDA" w:rsidRPr="00DC3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9611B"/>
    <w:multiLevelType w:val="hybridMultilevel"/>
    <w:tmpl w:val="493AA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30912"/>
    <w:multiLevelType w:val="hybridMultilevel"/>
    <w:tmpl w:val="46B87F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5E0799"/>
    <w:multiLevelType w:val="hybridMultilevel"/>
    <w:tmpl w:val="ED5C6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48"/>
    <w:rsid w:val="00601A48"/>
    <w:rsid w:val="00610650"/>
    <w:rsid w:val="00DC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1A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1A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Jezik</dc:creator>
  <cp:lastModifiedBy>Michelle Jezik</cp:lastModifiedBy>
  <cp:revision>1</cp:revision>
  <cp:lastPrinted>2011-06-29T18:17:00Z</cp:lastPrinted>
  <dcterms:created xsi:type="dcterms:W3CDTF">2011-06-29T18:01:00Z</dcterms:created>
  <dcterms:modified xsi:type="dcterms:W3CDTF">2011-06-29T18:17:00Z</dcterms:modified>
</cp:coreProperties>
</file>